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82" w:rsidRDefault="00D949D5">
      <w:pPr>
        <w:rPr>
          <w:lang w:val="nl-NL"/>
        </w:rPr>
      </w:pPr>
      <w:r w:rsidRPr="008E0F86">
        <w:rPr>
          <w:sz w:val="24"/>
          <w:szCs w:val="24"/>
          <w:lang w:val="nl-NL"/>
        </w:rPr>
        <w:t xml:space="preserve">Overzicht </w:t>
      </w:r>
      <w:r w:rsidR="008E0F86" w:rsidRPr="008E0F86">
        <w:rPr>
          <w:sz w:val="24"/>
          <w:szCs w:val="24"/>
          <w:lang w:val="nl-NL"/>
        </w:rPr>
        <w:t>van de C</w:t>
      </w:r>
      <w:r w:rsidR="003D23ED" w:rsidRPr="008E0F86">
        <w:rPr>
          <w:sz w:val="24"/>
          <w:szCs w:val="24"/>
          <w:lang w:val="nl-NL"/>
        </w:rPr>
        <w:t>ommunicatiemeter voor gemeentes</w:t>
      </w:r>
      <w:r w:rsidR="008E0F86">
        <w:rPr>
          <w:lang w:val="nl-NL"/>
        </w:rPr>
        <w:t>, M. Vos</w:t>
      </w:r>
    </w:p>
    <w:tbl>
      <w:tblPr>
        <w:tblStyle w:val="TableGrid"/>
        <w:tblW w:w="13324" w:type="dxa"/>
        <w:tblInd w:w="959" w:type="dxa"/>
        <w:tblLook w:val="04A0"/>
      </w:tblPr>
      <w:tblGrid>
        <w:gridCol w:w="1583"/>
        <w:gridCol w:w="2983"/>
        <w:gridCol w:w="3160"/>
        <w:gridCol w:w="2860"/>
        <w:gridCol w:w="2738"/>
      </w:tblGrid>
      <w:tr w:rsidR="00FE3537" w:rsidTr="00CB1676">
        <w:tc>
          <w:tcPr>
            <w:tcW w:w="1583" w:type="dxa"/>
            <w:shd w:val="clear" w:color="auto" w:fill="BFBFBF" w:themeFill="background1" w:themeFillShade="BF"/>
          </w:tcPr>
          <w:p w:rsidR="00D949D5" w:rsidRPr="003D23ED" w:rsidRDefault="00D949D5" w:rsidP="00202018">
            <w:pPr>
              <w:rPr>
                <w:b/>
                <w:lang w:val="nl-NL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D949D5" w:rsidRDefault="00D949D5" w:rsidP="00202018">
            <w:pPr>
              <w:rPr>
                <w:b/>
              </w:rPr>
            </w:pPr>
            <w:r>
              <w:rPr>
                <w:b/>
              </w:rPr>
              <w:t>A.</w:t>
            </w:r>
          </w:p>
          <w:p w:rsidR="00D949D5" w:rsidRPr="00D949D5" w:rsidRDefault="00D949D5" w:rsidP="00202018">
            <w:pPr>
              <w:rPr>
                <w:b/>
              </w:rPr>
            </w:pPr>
            <w:r w:rsidRPr="00D949D5">
              <w:rPr>
                <w:b/>
              </w:rPr>
              <w:t>Concern-</w:t>
            </w:r>
          </w:p>
          <w:p w:rsidR="00D949D5" w:rsidRPr="00D949D5" w:rsidRDefault="00D949D5" w:rsidP="00202018">
            <w:pPr>
              <w:rPr>
                <w:b/>
              </w:rPr>
            </w:pPr>
            <w:proofErr w:type="spellStart"/>
            <w:r w:rsidRPr="00D949D5">
              <w:rPr>
                <w:b/>
              </w:rPr>
              <w:t>communicatie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</w:tcPr>
          <w:p w:rsidR="00D949D5" w:rsidRDefault="00D949D5" w:rsidP="00202018">
            <w:pPr>
              <w:rPr>
                <w:b/>
              </w:rPr>
            </w:pPr>
            <w:r>
              <w:rPr>
                <w:b/>
              </w:rPr>
              <w:t>B.</w:t>
            </w:r>
          </w:p>
          <w:p w:rsidR="00D949D5" w:rsidRPr="00D949D5" w:rsidRDefault="00D949D5" w:rsidP="00202018">
            <w:pPr>
              <w:rPr>
                <w:b/>
              </w:rPr>
            </w:pPr>
            <w:proofErr w:type="spellStart"/>
            <w:r w:rsidRPr="00D949D5">
              <w:rPr>
                <w:b/>
              </w:rPr>
              <w:t>Beleids</w:t>
            </w:r>
            <w:proofErr w:type="spellEnd"/>
            <w:r w:rsidRPr="00D949D5">
              <w:rPr>
                <w:b/>
              </w:rPr>
              <w:t>-</w:t>
            </w:r>
          </w:p>
          <w:p w:rsidR="00D949D5" w:rsidRPr="00D949D5" w:rsidRDefault="00D949D5" w:rsidP="00202018">
            <w:pPr>
              <w:rPr>
                <w:b/>
              </w:rPr>
            </w:pPr>
            <w:proofErr w:type="spellStart"/>
            <w:r w:rsidRPr="00D949D5">
              <w:rPr>
                <w:b/>
              </w:rPr>
              <w:t>communicatie</w:t>
            </w:r>
            <w:proofErr w:type="spellEnd"/>
          </w:p>
        </w:tc>
        <w:tc>
          <w:tcPr>
            <w:tcW w:w="2860" w:type="dxa"/>
            <w:shd w:val="clear" w:color="auto" w:fill="BFBFBF" w:themeFill="background1" w:themeFillShade="BF"/>
          </w:tcPr>
          <w:p w:rsidR="00D949D5" w:rsidRDefault="00D949D5" w:rsidP="00202018">
            <w:pPr>
              <w:rPr>
                <w:b/>
              </w:rPr>
            </w:pPr>
            <w:r>
              <w:rPr>
                <w:b/>
              </w:rPr>
              <w:t>C.</w:t>
            </w:r>
          </w:p>
          <w:p w:rsidR="00D949D5" w:rsidRPr="00D949D5" w:rsidRDefault="00D949D5" w:rsidP="00202018">
            <w:pPr>
              <w:rPr>
                <w:b/>
              </w:rPr>
            </w:pPr>
            <w:r w:rsidRPr="00D949D5">
              <w:rPr>
                <w:b/>
              </w:rPr>
              <w:t>Interne</w:t>
            </w:r>
          </w:p>
          <w:p w:rsidR="00D949D5" w:rsidRPr="00D949D5" w:rsidRDefault="00D949D5" w:rsidP="00202018">
            <w:pPr>
              <w:rPr>
                <w:b/>
              </w:rPr>
            </w:pPr>
            <w:proofErr w:type="spellStart"/>
            <w:r w:rsidRPr="00D949D5">
              <w:rPr>
                <w:b/>
              </w:rPr>
              <w:t>communicatie</w:t>
            </w:r>
            <w:proofErr w:type="spellEnd"/>
          </w:p>
        </w:tc>
        <w:tc>
          <w:tcPr>
            <w:tcW w:w="2738" w:type="dxa"/>
            <w:shd w:val="clear" w:color="auto" w:fill="BFBFBF" w:themeFill="background1" w:themeFillShade="BF"/>
          </w:tcPr>
          <w:p w:rsidR="00D949D5" w:rsidRDefault="00D949D5" w:rsidP="00202018">
            <w:pPr>
              <w:rPr>
                <w:b/>
              </w:rPr>
            </w:pPr>
            <w:r>
              <w:rPr>
                <w:b/>
              </w:rPr>
              <w:t>D.</w:t>
            </w:r>
          </w:p>
          <w:p w:rsidR="00D949D5" w:rsidRPr="00D949D5" w:rsidRDefault="00D949D5" w:rsidP="00202018">
            <w:pPr>
              <w:rPr>
                <w:b/>
              </w:rPr>
            </w:pPr>
            <w:proofErr w:type="spellStart"/>
            <w:r w:rsidRPr="00D949D5">
              <w:rPr>
                <w:b/>
              </w:rPr>
              <w:t>Organisatie</w:t>
            </w:r>
            <w:proofErr w:type="spellEnd"/>
            <w:r w:rsidRPr="00D949D5">
              <w:rPr>
                <w:b/>
              </w:rPr>
              <w:t xml:space="preserve"> van de </w:t>
            </w:r>
          </w:p>
          <w:p w:rsidR="00D949D5" w:rsidRPr="00D949D5" w:rsidRDefault="00D949D5" w:rsidP="00202018">
            <w:pPr>
              <w:rPr>
                <w:b/>
              </w:rPr>
            </w:pPr>
            <w:proofErr w:type="spellStart"/>
            <w:r w:rsidRPr="00D949D5">
              <w:rPr>
                <w:b/>
              </w:rPr>
              <w:t>communicatie</w:t>
            </w:r>
            <w:proofErr w:type="spellEnd"/>
          </w:p>
        </w:tc>
      </w:tr>
      <w:tr w:rsidR="00641E88" w:rsidRPr="008E0F86" w:rsidTr="00CB1676">
        <w:tc>
          <w:tcPr>
            <w:tcW w:w="1583" w:type="dxa"/>
            <w:shd w:val="clear" w:color="auto" w:fill="BFBFBF" w:themeFill="background1" w:themeFillShade="BF"/>
          </w:tcPr>
          <w:p w:rsidR="00D949D5" w:rsidRDefault="00D949D5" w:rsidP="0020201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1.</w:t>
            </w:r>
          </w:p>
          <w:p w:rsidR="00D949D5" w:rsidRPr="00622ECA" w:rsidRDefault="00D949D5" w:rsidP="00202018">
            <w:pPr>
              <w:rPr>
                <w:b/>
              </w:rPr>
            </w:pPr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>Duidelijkheid</w:t>
            </w:r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ab/>
            </w:r>
          </w:p>
        </w:tc>
        <w:tc>
          <w:tcPr>
            <w:tcW w:w="0" w:type="auto"/>
          </w:tcPr>
          <w:p w:rsidR="00D949D5" w:rsidRPr="00622ECA" w:rsidRDefault="00C617A1" w:rsidP="00C617A1">
            <w:pPr>
              <w:rPr>
                <w:lang w:val="nl-NL"/>
              </w:rPr>
            </w:pPr>
            <w:r>
              <w:rPr>
                <w:lang w:val="nl-NL"/>
              </w:rPr>
              <w:t>Heldere p</w:t>
            </w:r>
            <w:r w:rsidR="00D949D5">
              <w:rPr>
                <w:lang w:val="nl-NL"/>
              </w:rPr>
              <w:t>rofilering</w:t>
            </w:r>
            <w:r>
              <w:rPr>
                <w:lang w:val="nl-NL"/>
              </w:rPr>
              <w:t xml:space="preserve"> en beleidspresentatie</w:t>
            </w:r>
            <w:r w:rsidR="00D949D5">
              <w:rPr>
                <w:lang w:val="nl-NL"/>
              </w:rPr>
              <w:t xml:space="preserve">, </w:t>
            </w:r>
            <w:r>
              <w:rPr>
                <w:lang w:val="nl-NL"/>
              </w:rPr>
              <w:t>ruime algemene informatie</w:t>
            </w:r>
          </w:p>
        </w:tc>
        <w:tc>
          <w:tcPr>
            <w:tcW w:w="0" w:type="auto"/>
          </w:tcPr>
          <w:p w:rsidR="00D949D5" w:rsidRPr="00622ECA" w:rsidRDefault="009631A4" w:rsidP="00202018">
            <w:pPr>
              <w:rPr>
                <w:lang w:val="nl-NL"/>
              </w:rPr>
            </w:pPr>
            <w:r>
              <w:rPr>
                <w:lang w:val="nl-NL"/>
              </w:rPr>
              <w:t xml:space="preserve">Helderheid over </w:t>
            </w:r>
            <w:proofErr w:type="spellStart"/>
            <w:r>
              <w:rPr>
                <w:lang w:val="nl-NL"/>
              </w:rPr>
              <w:t>be</w:t>
            </w:r>
            <w:r w:rsidR="00D949D5" w:rsidRPr="00622ECA">
              <w:rPr>
                <w:lang w:val="nl-NL"/>
              </w:rPr>
              <w:t>leid</w:t>
            </w:r>
            <w:r>
              <w:rPr>
                <w:lang w:val="nl-NL"/>
              </w:rPr>
              <w:t>s-beslissingen</w:t>
            </w:r>
            <w:proofErr w:type="spellEnd"/>
            <w:r>
              <w:rPr>
                <w:lang w:val="nl-NL"/>
              </w:rPr>
              <w:t xml:space="preserve"> en vormen van dienstverlening</w:t>
            </w:r>
          </w:p>
          <w:p w:rsidR="00D949D5" w:rsidRPr="00622ECA" w:rsidRDefault="00D949D5" w:rsidP="00202018">
            <w:pPr>
              <w:rPr>
                <w:lang w:val="nl-NL"/>
              </w:rPr>
            </w:pPr>
          </w:p>
        </w:tc>
        <w:tc>
          <w:tcPr>
            <w:tcW w:w="2860" w:type="dxa"/>
          </w:tcPr>
          <w:p w:rsidR="00D949D5" w:rsidRDefault="00D949D5" w:rsidP="00202018">
            <w:pPr>
              <w:rPr>
                <w:lang w:val="nl-NL"/>
              </w:rPr>
            </w:pPr>
            <w:r>
              <w:rPr>
                <w:lang w:val="nl-NL"/>
              </w:rPr>
              <w:t>Medewerkers hebben helder</w:t>
            </w:r>
          </w:p>
          <w:p w:rsidR="00D949D5" w:rsidRPr="00622ECA" w:rsidRDefault="007C40FD" w:rsidP="00FE3537">
            <w:pPr>
              <w:rPr>
                <w:lang w:val="nl-NL"/>
              </w:rPr>
            </w:pPr>
            <w:r>
              <w:rPr>
                <w:lang w:val="nl-NL"/>
              </w:rPr>
              <w:t>b</w:t>
            </w:r>
            <w:r w:rsidR="00D949D5">
              <w:rPr>
                <w:lang w:val="nl-NL"/>
              </w:rPr>
              <w:t xml:space="preserve">eeld van </w:t>
            </w:r>
            <w:r>
              <w:rPr>
                <w:lang w:val="nl-NL"/>
              </w:rPr>
              <w:t xml:space="preserve">gemeente en </w:t>
            </w:r>
            <w:r w:rsidR="00D949D5">
              <w:rPr>
                <w:lang w:val="nl-NL"/>
              </w:rPr>
              <w:t>prioriteiten</w:t>
            </w:r>
            <w:r w:rsidR="00FE3537">
              <w:rPr>
                <w:lang w:val="nl-NL"/>
              </w:rPr>
              <w:t>, intern informatiesysteem</w:t>
            </w:r>
          </w:p>
        </w:tc>
        <w:tc>
          <w:tcPr>
            <w:tcW w:w="2738" w:type="dxa"/>
          </w:tcPr>
          <w:p w:rsidR="00D949D5" w:rsidRDefault="00D949D5" w:rsidP="00202018">
            <w:pPr>
              <w:rPr>
                <w:lang w:val="nl-NL"/>
              </w:rPr>
            </w:pPr>
            <w:r>
              <w:rPr>
                <w:lang w:val="nl-NL"/>
              </w:rPr>
              <w:t>De visie op communicatie</w:t>
            </w:r>
          </w:p>
          <w:p w:rsidR="00D949D5" w:rsidRPr="00622ECA" w:rsidRDefault="0042588D" w:rsidP="003365CB">
            <w:pPr>
              <w:rPr>
                <w:lang w:val="nl-NL"/>
              </w:rPr>
            </w:pPr>
            <w:r>
              <w:rPr>
                <w:lang w:val="nl-NL"/>
              </w:rPr>
              <w:t>i</w:t>
            </w:r>
            <w:r w:rsidR="00D949D5">
              <w:rPr>
                <w:lang w:val="nl-NL"/>
              </w:rPr>
              <w:t>s helder</w:t>
            </w:r>
            <w:r w:rsidR="005D2AF9">
              <w:rPr>
                <w:lang w:val="nl-NL"/>
              </w:rPr>
              <w:t xml:space="preserve"> </w:t>
            </w:r>
            <w:r w:rsidR="003365CB">
              <w:rPr>
                <w:lang w:val="nl-NL"/>
              </w:rPr>
              <w:t>en het is helder wie welke communicatie verzorgt</w:t>
            </w:r>
          </w:p>
        </w:tc>
      </w:tr>
      <w:tr w:rsidR="00641E88" w:rsidRPr="008E0F86" w:rsidTr="00CB1676">
        <w:tc>
          <w:tcPr>
            <w:tcW w:w="1583" w:type="dxa"/>
            <w:shd w:val="clear" w:color="auto" w:fill="BFBFBF" w:themeFill="background1" w:themeFillShade="BF"/>
          </w:tcPr>
          <w:p w:rsidR="00D949D5" w:rsidRDefault="00D949D5" w:rsidP="0020201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2.</w:t>
            </w:r>
          </w:p>
          <w:p w:rsidR="00D949D5" w:rsidRPr="00622ECA" w:rsidRDefault="00D949D5" w:rsidP="0020201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proofErr w:type="spellStart"/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>Omgevings</w:t>
            </w:r>
            <w:proofErr w:type="spellEnd"/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>-</w:t>
            </w:r>
          </w:p>
          <w:p w:rsidR="00D949D5" w:rsidRPr="00622ECA" w:rsidRDefault="00D949D5" w:rsidP="00202018">
            <w:pPr>
              <w:rPr>
                <w:b/>
              </w:rPr>
            </w:pPr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>gerichtheid</w:t>
            </w:r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ab/>
            </w:r>
          </w:p>
        </w:tc>
        <w:tc>
          <w:tcPr>
            <w:tcW w:w="0" w:type="auto"/>
          </w:tcPr>
          <w:p w:rsidR="00C617A1" w:rsidRDefault="00D949D5" w:rsidP="00202018">
            <w:pPr>
              <w:rPr>
                <w:lang w:val="nl-NL"/>
              </w:rPr>
            </w:pPr>
            <w:r>
              <w:rPr>
                <w:lang w:val="nl-NL"/>
              </w:rPr>
              <w:t>Toegankelijk</w:t>
            </w:r>
            <w:r w:rsidR="00C617A1">
              <w:rPr>
                <w:lang w:val="nl-NL"/>
              </w:rPr>
              <w:t>heid</w:t>
            </w:r>
            <w:r>
              <w:rPr>
                <w:lang w:val="nl-NL"/>
              </w:rPr>
              <w:t xml:space="preserve">, </w:t>
            </w:r>
          </w:p>
          <w:p w:rsidR="00D949D5" w:rsidRDefault="00C617A1" w:rsidP="00202018">
            <w:pPr>
              <w:rPr>
                <w:lang w:val="nl-NL"/>
              </w:rPr>
            </w:pPr>
            <w:r>
              <w:rPr>
                <w:lang w:val="nl-NL"/>
              </w:rPr>
              <w:t>centraal informatiepunt</w:t>
            </w:r>
            <w:r w:rsidR="00D949D5">
              <w:rPr>
                <w:lang w:val="nl-NL"/>
              </w:rPr>
              <w:t xml:space="preserve">, </w:t>
            </w:r>
          </w:p>
          <w:p w:rsidR="00D949D5" w:rsidRPr="00622ECA" w:rsidRDefault="00C617A1" w:rsidP="00C617A1">
            <w:pPr>
              <w:rPr>
                <w:lang w:val="nl-NL"/>
              </w:rPr>
            </w:pPr>
            <w:r>
              <w:rPr>
                <w:lang w:val="nl-NL"/>
              </w:rPr>
              <w:t>proactief mediabeleid</w:t>
            </w:r>
          </w:p>
        </w:tc>
        <w:tc>
          <w:tcPr>
            <w:tcW w:w="0" w:type="auto"/>
          </w:tcPr>
          <w:p w:rsidR="00D949D5" w:rsidRPr="00622ECA" w:rsidRDefault="009631A4" w:rsidP="009631A4">
            <w:pPr>
              <w:rPr>
                <w:lang w:val="nl-NL"/>
              </w:rPr>
            </w:pPr>
            <w:r>
              <w:rPr>
                <w:lang w:val="nl-NL"/>
              </w:rPr>
              <w:t xml:space="preserve">Actief in relatieonderhoud en </w:t>
            </w:r>
            <w:r w:rsidR="00D949D5" w:rsidRPr="00622ECA">
              <w:rPr>
                <w:lang w:val="nl-NL"/>
              </w:rPr>
              <w:t>mediacontacten</w:t>
            </w:r>
            <w:r>
              <w:rPr>
                <w:lang w:val="nl-NL"/>
              </w:rPr>
              <w:t>, diversiteit in communicatiekanalen</w:t>
            </w:r>
          </w:p>
        </w:tc>
        <w:tc>
          <w:tcPr>
            <w:tcW w:w="2860" w:type="dxa"/>
          </w:tcPr>
          <w:p w:rsidR="00FE3537" w:rsidRDefault="00FE3537" w:rsidP="00FE3537">
            <w:pPr>
              <w:rPr>
                <w:lang w:val="nl-NL"/>
              </w:rPr>
            </w:pPr>
            <w:r>
              <w:rPr>
                <w:lang w:val="nl-NL"/>
              </w:rPr>
              <w:t xml:space="preserve">Betrokkenheid, inzicht in </w:t>
            </w:r>
          </w:p>
          <w:p w:rsidR="00D949D5" w:rsidRPr="00622ECA" w:rsidRDefault="00FE3537" w:rsidP="00FE3537">
            <w:pPr>
              <w:rPr>
                <w:lang w:val="nl-NL"/>
              </w:rPr>
            </w:pPr>
            <w:r>
              <w:rPr>
                <w:lang w:val="nl-NL"/>
              </w:rPr>
              <w:t>interne verhoudingen, communicatieve houding</w:t>
            </w:r>
          </w:p>
        </w:tc>
        <w:tc>
          <w:tcPr>
            <w:tcW w:w="2738" w:type="dxa"/>
          </w:tcPr>
          <w:p w:rsidR="00D949D5" w:rsidRPr="00622ECA" w:rsidRDefault="00D7561D" w:rsidP="00D7561D">
            <w:pPr>
              <w:rPr>
                <w:lang w:val="nl-NL"/>
              </w:rPr>
            </w:pPr>
            <w:r>
              <w:rPr>
                <w:lang w:val="nl-NL"/>
              </w:rPr>
              <w:t>Het belang van een communicatieve houding is erkend, d</w:t>
            </w:r>
            <w:r w:rsidR="00D949D5">
              <w:rPr>
                <w:lang w:val="nl-NL"/>
              </w:rPr>
              <w:t>e functie communicatie is goed ingebed in de organisatie</w:t>
            </w:r>
          </w:p>
        </w:tc>
      </w:tr>
      <w:tr w:rsidR="00641E88" w:rsidRPr="00622ECA" w:rsidTr="00CB1676">
        <w:tc>
          <w:tcPr>
            <w:tcW w:w="1583" w:type="dxa"/>
            <w:shd w:val="clear" w:color="auto" w:fill="BFBFBF" w:themeFill="background1" w:themeFillShade="BF"/>
          </w:tcPr>
          <w:p w:rsidR="00D949D5" w:rsidRDefault="00D949D5" w:rsidP="0020201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3.</w:t>
            </w:r>
          </w:p>
          <w:p w:rsidR="00D949D5" w:rsidRPr="00622ECA" w:rsidRDefault="00D949D5" w:rsidP="00202018">
            <w:pPr>
              <w:rPr>
                <w:b/>
              </w:rPr>
            </w:pPr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>Consistentie</w:t>
            </w:r>
          </w:p>
        </w:tc>
        <w:tc>
          <w:tcPr>
            <w:tcW w:w="0" w:type="auto"/>
          </w:tcPr>
          <w:p w:rsidR="00D949D5" w:rsidRPr="0097316D" w:rsidRDefault="0097316D" w:rsidP="0097316D">
            <w:pPr>
              <w:rPr>
                <w:lang w:val="nl-NL"/>
              </w:rPr>
            </w:pPr>
            <w:r w:rsidRPr="0097316D">
              <w:rPr>
                <w:lang w:val="nl-NL"/>
              </w:rPr>
              <w:t>Huisstijl bevordert herkenbaarheid, a</w:t>
            </w:r>
            <w:r w:rsidR="00D949D5" w:rsidRPr="0097316D">
              <w:rPr>
                <w:lang w:val="nl-NL"/>
              </w:rPr>
              <w:t xml:space="preserve">fstemming </w:t>
            </w:r>
            <w:r>
              <w:rPr>
                <w:lang w:val="nl-NL"/>
              </w:rPr>
              <w:t xml:space="preserve">bij </w:t>
            </w:r>
            <w:proofErr w:type="spellStart"/>
            <w:r w:rsidRPr="0097316D">
              <w:rPr>
                <w:lang w:val="nl-NL"/>
              </w:rPr>
              <w:t>city</w:t>
            </w:r>
            <w:r>
              <w:rPr>
                <w:lang w:val="nl-NL"/>
              </w:rPr>
              <w:t>-</w:t>
            </w:r>
            <w:r w:rsidRPr="0097316D">
              <w:rPr>
                <w:lang w:val="nl-NL"/>
              </w:rPr>
              <w:t>marketing</w:t>
            </w:r>
            <w:proofErr w:type="spellEnd"/>
            <w:r>
              <w:rPr>
                <w:lang w:val="nl-NL"/>
              </w:rPr>
              <w:t>,</w:t>
            </w:r>
            <w:r w:rsidRPr="0097316D"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arbeidsmarkt-communicatie</w:t>
            </w:r>
            <w:proofErr w:type="spellEnd"/>
            <w:r>
              <w:rPr>
                <w:lang w:val="nl-NL"/>
              </w:rPr>
              <w:t xml:space="preserve"> en crises</w:t>
            </w:r>
          </w:p>
        </w:tc>
        <w:tc>
          <w:tcPr>
            <w:tcW w:w="0" w:type="auto"/>
          </w:tcPr>
          <w:p w:rsidR="009631A4" w:rsidRDefault="00D949D5" w:rsidP="009631A4">
            <w:pPr>
              <w:rPr>
                <w:lang w:val="nl-NL"/>
              </w:rPr>
            </w:pPr>
            <w:r w:rsidRPr="00622ECA">
              <w:rPr>
                <w:lang w:val="nl-NL"/>
              </w:rPr>
              <w:t>Comm</w:t>
            </w:r>
            <w:r w:rsidR="009631A4">
              <w:rPr>
                <w:lang w:val="nl-NL"/>
              </w:rPr>
              <w:t xml:space="preserve">unicatie is </w:t>
            </w:r>
            <w:proofErr w:type="spellStart"/>
            <w:r w:rsidRPr="00622ECA">
              <w:rPr>
                <w:lang w:val="nl-NL"/>
              </w:rPr>
              <w:t>geintegreerd</w:t>
            </w:r>
            <w:proofErr w:type="spellEnd"/>
            <w:r w:rsidRPr="00622ECA">
              <w:rPr>
                <w:lang w:val="nl-NL"/>
              </w:rPr>
              <w:t xml:space="preserve"> </w:t>
            </w:r>
            <w:r w:rsidR="009631A4">
              <w:rPr>
                <w:lang w:val="nl-NL"/>
              </w:rPr>
              <w:t>d</w:t>
            </w:r>
            <w:r w:rsidRPr="00622ECA">
              <w:rPr>
                <w:lang w:val="nl-NL"/>
              </w:rPr>
              <w:t xml:space="preserve">eel van </w:t>
            </w:r>
            <w:proofErr w:type="gramStart"/>
            <w:r w:rsidRPr="00622ECA">
              <w:rPr>
                <w:lang w:val="nl-NL"/>
              </w:rPr>
              <w:t>beleidsprojecten</w:t>
            </w:r>
            <w:r w:rsidR="009631A4">
              <w:rPr>
                <w:lang w:val="nl-NL"/>
              </w:rPr>
              <w:t xml:space="preserve">,  </w:t>
            </w:r>
            <w:proofErr w:type="gramEnd"/>
          </w:p>
          <w:p w:rsidR="00D949D5" w:rsidRPr="00622ECA" w:rsidRDefault="009631A4" w:rsidP="009631A4">
            <w:pPr>
              <w:rPr>
                <w:lang w:val="nl-NL"/>
              </w:rPr>
            </w:pPr>
            <w:r>
              <w:rPr>
                <w:lang w:val="nl-NL"/>
              </w:rPr>
              <w:t>direct contact met beleidsmakers</w:t>
            </w:r>
          </w:p>
        </w:tc>
        <w:tc>
          <w:tcPr>
            <w:tcW w:w="2860" w:type="dxa"/>
          </w:tcPr>
          <w:p w:rsidR="00D949D5" w:rsidRDefault="00FE3537" w:rsidP="00202018">
            <w:pPr>
              <w:rPr>
                <w:lang w:val="nl-NL"/>
              </w:rPr>
            </w:pPr>
            <w:r>
              <w:rPr>
                <w:lang w:val="nl-NL"/>
              </w:rPr>
              <w:t>Samenhang van interne en externe communicatie</w:t>
            </w:r>
            <w:r w:rsidR="00D949D5">
              <w:rPr>
                <w:lang w:val="nl-NL"/>
              </w:rPr>
              <w:t xml:space="preserve">, </w:t>
            </w:r>
          </w:p>
          <w:p w:rsidR="00D949D5" w:rsidRDefault="00FE3537" w:rsidP="00202018">
            <w:pPr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="00D949D5">
              <w:rPr>
                <w:lang w:val="nl-NL"/>
              </w:rPr>
              <w:t xml:space="preserve">ommunicatie ondersteunt </w:t>
            </w:r>
          </w:p>
          <w:p w:rsidR="00D949D5" w:rsidRPr="00622ECA" w:rsidRDefault="00641E88" w:rsidP="00FE3537">
            <w:pPr>
              <w:rPr>
                <w:lang w:val="nl-NL"/>
              </w:rPr>
            </w:pPr>
            <w:r>
              <w:rPr>
                <w:lang w:val="nl-NL"/>
              </w:rPr>
              <w:t xml:space="preserve">interne </w:t>
            </w:r>
            <w:r w:rsidR="00D949D5">
              <w:rPr>
                <w:lang w:val="nl-NL"/>
              </w:rPr>
              <w:t>verander</w:t>
            </w:r>
            <w:r w:rsidR="00FE3537">
              <w:rPr>
                <w:lang w:val="nl-NL"/>
              </w:rPr>
              <w:t>ingen</w:t>
            </w:r>
          </w:p>
        </w:tc>
        <w:tc>
          <w:tcPr>
            <w:tcW w:w="2738" w:type="dxa"/>
          </w:tcPr>
          <w:p w:rsidR="00D7561D" w:rsidRDefault="00D7561D" w:rsidP="00D7561D">
            <w:pPr>
              <w:rPr>
                <w:lang w:val="nl-NL"/>
              </w:rPr>
            </w:pPr>
            <w:r>
              <w:rPr>
                <w:lang w:val="nl-NL"/>
              </w:rPr>
              <w:t>Communicatiebeleid sluit aan bij organisatiebeleid,</w:t>
            </w:r>
          </w:p>
          <w:p w:rsidR="00D949D5" w:rsidRPr="00622ECA" w:rsidRDefault="00D7561D" w:rsidP="00D7561D">
            <w:pPr>
              <w:rPr>
                <w:lang w:val="nl-NL"/>
              </w:rPr>
            </w:pPr>
            <w:r>
              <w:rPr>
                <w:lang w:val="nl-NL"/>
              </w:rPr>
              <w:t>g</w:t>
            </w:r>
            <w:r w:rsidR="00D949D5">
              <w:rPr>
                <w:lang w:val="nl-NL"/>
              </w:rPr>
              <w:t xml:space="preserve">emeenschappelijke vertrekpunten </w:t>
            </w:r>
            <w:r>
              <w:rPr>
                <w:lang w:val="nl-NL"/>
              </w:rPr>
              <w:t>voor communicatie</w:t>
            </w:r>
          </w:p>
        </w:tc>
      </w:tr>
      <w:tr w:rsidR="00641E88" w:rsidRPr="008E0F86" w:rsidTr="00CB1676">
        <w:tc>
          <w:tcPr>
            <w:tcW w:w="1583" w:type="dxa"/>
            <w:shd w:val="clear" w:color="auto" w:fill="BFBFBF" w:themeFill="background1" w:themeFillShade="BF"/>
          </w:tcPr>
          <w:p w:rsidR="00D949D5" w:rsidRDefault="00D949D5" w:rsidP="0020201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4.</w:t>
            </w:r>
          </w:p>
          <w:p w:rsidR="00D949D5" w:rsidRPr="00622ECA" w:rsidRDefault="00D949D5" w:rsidP="00202018">
            <w:pPr>
              <w:rPr>
                <w:b/>
                <w:lang w:val="nl-NL"/>
              </w:rPr>
            </w:pPr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>Responsiviteit</w:t>
            </w:r>
          </w:p>
        </w:tc>
        <w:tc>
          <w:tcPr>
            <w:tcW w:w="0" w:type="auto"/>
          </w:tcPr>
          <w:p w:rsidR="0097316D" w:rsidRPr="00622ECA" w:rsidRDefault="0097316D" w:rsidP="0097316D">
            <w:pPr>
              <w:rPr>
                <w:lang w:val="nl-NL"/>
              </w:rPr>
            </w:pPr>
            <w:r>
              <w:rPr>
                <w:lang w:val="nl-NL"/>
              </w:rPr>
              <w:t xml:space="preserve">Vraaggericht werken, </w:t>
            </w:r>
            <w:proofErr w:type="spellStart"/>
            <w:r>
              <w:rPr>
                <w:lang w:val="nl-NL"/>
              </w:rPr>
              <w:t>m</w:t>
            </w:r>
            <w:r w:rsidR="00D949D5">
              <w:rPr>
                <w:lang w:val="nl-NL"/>
              </w:rPr>
              <w:t>onitoring</w:t>
            </w:r>
            <w:proofErr w:type="spellEnd"/>
            <w:r w:rsidR="00D949D5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van </w:t>
            </w:r>
            <w:r w:rsidR="00D949D5">
              <w:rPr>
                <w:lang w:val="nl-NL"/>
              </w:rPr>
              <w:t xml:space="preserve">wat </w:t>
            </w:r>
            <w:r>
              <w:rPr>
                <w:lang w:val="nl-NL"/>
              </w:rPr>
              <w:t>leeft</w:t>
            </w:r>
            <w:r w:rsidR="00D949D5">
              <w:rPr>
                <w:lang w:val="nl-NL"/>
              </w:rPr>
              <w:t xml:space="preserve"> </w:t>
            </w:r>
            <w:r>
              <w:rPr>
                <w:lang w:val="nl-NL"/>
              </w:rPr>
              <w:t>en burgers betrekken bij toekomstvisies</w:t>
            </w:r>
          </w:p>
          <w:p w:rsidR="00D949D5" w:rsidRPr="00622ECA" w:rsidRDefault="00D949D5" w:rsidP="00202018">
            <w:pPr>
              <w:rPr>
                <w:lang w:val="nl-NL"/>
              </w:rPr>
            </w:pPr>
          </w:p>
        </w:tc>
        <w:tc>
          <w:tcPr>
            <w:tcW w:w="0" w:type="auto"/>
          </w:tcPr>
          <w:p w:rsidR="00D949D5" w:rsidRPr="00622ECA" w:rsidRDefault="009631A4" w:rsidP="00202018">
            <w:pPr>
              <w:rPr>
                <w:lang w:val="nl-NL"/>
              </w:rPr>
            </w:pPr>
            <w:r>
              <w:rPr>
                <w:lang w:val="nl-NL"/>
              </w:rPr>
              <w:t>I</w:t>
            </w:r>
            <w:r w:rsidR="00D949D5" w:rsidRPr="00622ECA">
              <w:rPr>
                <w:lang w:val="nl-NL"/>
              </w:rPr>
              <w:t>nteractief beleid</w:t>
            </w:r>
            <w:r>
              <w:rPr>
                <w:lang w:val="nl-NL"/>
              </w:rPr>
              <w:t>,</w:t>
            </w:r>
          </w:p>
          <w:p w:rsidR="00D949D5" w:rsidRPr="00622ECA" w:rsidRDefault="009631A4" w:rsidP="00D7561D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m</w:t>
            </w:r>
            <w:r w:rsidR="00D949D5" w:rsidRPr="00622ECA">
              <w:rPr>
                <w:lang w:val="nl-NL"/>
              </w:rPr>
              <w:t>onitoring</w:t>
            </w:r>
            <w:proofErr w:type="spellEnd"/>
            <w:r w:rsidR="00D949D5" w:rsidRPr="00622ECA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van </w:t>
            </w:r>
            <w:r w:rsidR="00931BDF">
              <w:rPr>
                <w:lang w:val="nl-NL"/>
              </w:rPr>
              <w:t>de</w:t>
            </w:r>
            <w:r>
              <w:rPr>
                <w:lang w:val="nl-NL"/>
              </w:rPr>
              <w:t xml:space="preserve"> traditionele en sociale media, </w:t>
            </w:r>
            <w:r w:rsidR="00931BDF">
              <w:rPr>
                <w:lang w:val="nl-NL"/>
              </w:rPr>
              <w:t>k</w:t>
            </w:r>
            <w:r>
              <w:rPr>
                <w:lang w:val="nl-NL"/>
              </w:rPr>
              <w:t xml:space="preserve">lantvriendelijke </w:t>
            </w:r>
            <w:r w:rsidR="00931BDF">
              <w:rPr>
                <w:lang w:val="nl-NL"/>
              </w:rPr>
              <w:t>af</w:t>
            </w:r>
            <w:r>
              <w:rPr>
                <w:lang w:val="nl-NL"/>
              </w:rPr>
              <w:t xml:space="preserve">handeling van vragen en klachten </w:t>
            </w:r>
          </w:p>
        </w:tc>
        <w:tc>
          <w:tcPr>
            <w:tcW w:w="2860" w:type="dxa"/>
          </w:tcPr>
          <w:p w:rsidR="00D949D5" w:rsidRDefault="00FE3537" w:rsidP="00202018">
            <w:pPr>
              <w:rPr>
                <w:lang w:val="nl-NL"/>
              </w:rPr>
            </w:pPr>
            <w:r>
              <w:rPr>
                <w:lang w:val="nl-NL"/>
              </w:rPr>
              <w:t>Zicht op</w:t>
            </w:r>
            <w:r w:rsidR="00D949D5">
              <w:rPr>
                <w:lang w:val="nl-NL"/>
              </w:rPr>
              <w:t xml:space="preserve"> externe </w:t>
            </w:r>
          </w:p>
          <w:p w:rsidR="00641E88" w:rsidRDefault="00FE3537" w:rsidP="00641E88">
            <w:pPr>
              <w:rPr>
                <w:lang w:val="nl-NL"/>
              </w:rPr>
            </w:pPr>
            <w:r>
              <w:rPr>
                <w:lang w:val="nl-NL"/>
              </w:rPr>
              <w:t xml:space="preserve">ontwikkelingen, </w:t>
            </w:r>
          </w:p>
          <w:p w:rsidR="00E35D93" w:rsidRDefault="00641E88" w:rsidP="00641E88">
            <w:pPr>
              <w:rPr>
                <w:lang w:val="nl-NL"/>
              </w:rPr>
            </w:pPr>
            <w:r>
              <w:rPr>
                <w:lang w:val="nl-NL"/>
              </w:rPr>
              <w:t xml:space="preserve">interne signalen van medewerkers worden </w:t>
            </w:r>
          </w:p>
          <w:p w:rsidR="00D949D5" w:rsidRPr="00622ECA" w:rsidRDefault="00641E88" w:rsidP="00D7561D">
            <w:pPr>
              <w:rPr>
                <w:lang w:val="nl-NL"/>
              </w:rPr>
            </w:pPr>
            <w:r>
              <w:rPr>
                <w:lang w:val="nl-NL"/>
              </w:rPr>
              <w:t xml:space="preserve">benut </w:t>
            </w:r>
          </w:p>
        </w:tc>
        <w:tc>
          <w:tcPr>
            <w:tcW w:w="2738" w:type="dxa"/>
          </w:tcPr>
          <w:p w:rsidR="00D949D5" w:rsidRPr="00622ECA" w:rsidRDefault="00D7561D" w:rsidP="00D7561D">
            <w:pPr>
              <w:rPr>
                <w:lang w:val="nl-NL"/>
              </w:rPr>
            </w:pPr>
            <w:r>
              <w:rPr>
                <w:lang w:val="nl-NL"/>
              </w:rPr>
              <w:t>Werkwijze is gericht op ontwikkeling van de communicatie, f</w:t>
            </w:r>
            <w:r w:rsidR="00D949D5">
              <w:rPr>
                <w:lang w:val="nl-NL"/>
              </w:rPr>
              <w:t>eedback wordt benut voor innovatie van de communicatie</w:t>
            </w:r>
          </w:p>
        </w:tc>
      </w:tr>
      <w:tr w:rsidR="00641E88" w:rsidRPr="008E0F86" w:rsidTr="00CB1676">
        <w:tc>
          <w:tcPr>
            <w:tcW w:w="1583" w:type="dxa"/>
            <w:shd w:val="clear" w:color="auto" w:fill="BFBFBF" w:themeFill="background1" w:themeFillShade="BF"/>
          </w:tcPr>
          <w:p w:rsidR="00D949D5" w:rsidRDefault="00D949D5" w:rsidP="0020201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5.</w:t>
            </w:r>
          </w:p>
          <w:p w:rsidR="00D949D5" w:rsidRPr="00622ECA" w:rsidRDefault="00D949D5" w:rsidP="0020201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Effectiviteit en </w:t>
            </w:r>
          </w:p>
          <w:p w:rsidR="00D949D5" w:rsidRPr="00622ECA" w:rsidRDefault="00D949D5" w:rsidP="00202018">
            <w:pPr>
              <w:rPr>
                <w:b/>
                <w:lang w:val="nl-NL"/>
              </w:rPr>
            </w:pPr>
            <w:r w:rsidRPr="00622ECA">
              <w:rPr>
                <w:rFonts w:ascii="Arial" w:hAnsi="Arial" w:cs="Arial"/>
                <w:b/>
                <w:sz w:val="20"/>
                <w:szCs w:val="20"/>
                <w:lang w:val="nl-NL"/>
              </w:rPr>
              <w:t>efficiency</w:t>
            </w:r>
          </w:p>
        </w:tc>
        <w:tc>
          <w:tcPr>
            <w:tcW w:w="0" w:type="auto"/>
          </w:tcPr>
          <w:p w:rsidR="0097316D" w:rsidRPr="00622ECA" w:rsidRDefault="0097316D" w:rsidP="0097316D">
            <w:pPr>
              <w:rPr>
                <w:lang w:val="nl-NL"/>
              </w:rPr>
            </w:pPr>
            <w:r>
              <w:rPr>
                <w:lang w:val="nl-NL"/>
              </w:rPr>
              <w:t>Planning en onderzoek worden toegepast</w:t>
            </w:r>
            <w:r w:rsidR="001846EB">
              <w:rPr>
                <w:lang w:val="nl-NL"/>
              </w:rPr>
              <w:t>, procedures voor capaciteitsplanning en inkoop</w:t>
            </w:r>
            <w:r>
              <w:rPr>
                <w:lang w:val="nl-NL"/>
              </w:rPr>
              <w:t xml:space="preserve"> </w:t>
            </w:r>
          </w:p>
          <w:p w:rsidR="00D949D5" w:rsidRPr="00622ECA" w:rsidRDefault="00D949D5" w:rsidP="00202018">
            <w:pPr>
              <w:rPr>
                <w:lang w:val="nl-NL"/>
              </w:rPr>
            </w:pPr>
          </w:p>
        </w:tc>
        <w:tc>
          <w:tcPr>
            <w:tcW w:w="0" w:type="auto"/>
          </w:tcPr>
          <w:p w:rsidR="00D949D5" w:rsidRPr="00622ECA" w:rsidRDefault="001846EB" w:rsidP="00E8544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Effectiviteitsmeting</w:t>
            </w:r>
            <w:proofErr w:type="spellEnd"/>
            <w:r>
              <w:rPr>
                <w:lang w:val="nl-NL"/>
              </w:rPr>
              <w:t xml:space="preserve"> </w:t>
            </w:r>
            <w:r w:rsidR="00E85442">
              <w:rPr>
                <w:lang w:val="nl-NL"/>
              </w:rPr>
              <w:t>van</w:t>
            </w:r>
            <w:r>
              <w:rPr>
                <w:lang w:val="nl-NL"/>
              </w:rPr>
              <w:t xml:space="preserve"> </w:t>
            </w:r>
            <w:r w:rsidR="00D949D5">
              <w:rPr>
                <w:lang w:val="nl-NL"/>
              </w:rPr>
              <w:t>communicatie</w:t>
            </w:r>
            <w:r w:rsidR="00E85442">
              <w:rPr>
                <w:lang w:val="nl-NL"/>
              </w:rPr>
              <w:t xml:space="preserve"> als beleidsinstrument</w:t>
            </w:r>
            <w:r>
              <w:rPr>
                <w:lang w:val="nl-NL"/>
              </w:rPr>
              <w:t>, kostenbewuste keuzes bij uitbesteding</w:t>
            </w:r>
          </w:p>
        </w:tc>
        <w:tc>
          <w:tcPr>
            <w:tcW w:w="2860" w:type="dxa"/>
          </w:tcPr>
          <w:p w:rsidR="00D949D5" w:rsidRPr="00622ECA" w:rsidRDefault="00BA62C2" w:rsidP="008B76C3">
            <w:pPr>
              <w:rPr>
                <w:lang w:val="nl-NL"/>
              </w:rPr>
            </w:pPr>
            <w:r>
              <w:rPr>
                <w:lang w:val="nl-NL"/>
              </w:rPr>
              <w:t>Het gebruik van i</w:t>
            </w:r>
            <w:r w:rsidR="00FD31B0">
              <w:rPr>
                <w:lang w:val="nl-NL"/>
              </w:rPr>
              <w:t xml:space="preserve">nterne </w:t>
            </w:r>
            <w:r>
              <w:rPr>
                <w:lang w:val="nl-NL"/>
              </w:rPr>
              <w:t>media wordt</w:t>
            </w:r>
            <w:r w:rsidR="00FD31B0">
              <w:rPr>
                <w:lang w:val="nl-NL"/>
              </w:rPr>
              <w:t xml:space="preserve"> </w:t>
            </w:r>
            <w:r>
              <w:rPr>
                <w:lang w:val="nl-NL"/>
              </w:rPr>
              <w:t>gevolgd en</w:t>
            </w:r>
            <w:r w:rsidR="00FD31B0">
              <w:rPr>
                <w:lang w:val="nl-NL"/>
              </w:rPr>
              <w:t xml:space="preserve"> de </w:t>
            </w:r>
            <w:r w:rsidR="00D949D5">
              <w:rPr>
                <w:lang w:val="nl-NL"/>
              </w:rPr>
              <w:t>tevredenheid met interne communicatie</w:t>
            </w:r>
            <w:r>
              <w:rPr>
                <w:lang w:val="nl-NL"/>
              </w:rPr>
              <w:t xml:space="preserve"> onderzocht</w:t>
            </w:r>
          </w:p>
        </w:tc>
        <w:tc>
          <w:tcPr>
            <w:tcW w:w="2738" w:type="dxa"/>
          </w:tcPr>
          <w:p w:rsidR="00D949D5" w:rsidRDefault="00E865E3" w:rsidP="00202018">
            <w:pPr>
              <w:rPr>
                <w:lang w:val="nl-NL"/>
              </w:rPr>
            </w:pPr>
            <w:r>
              <w:rPr>
                <w:lang w:val="nl-NL"/>
              </w:rPr>
              <w:t>Verantwoording van p</w:t>
            </w:r>
            <w:r w:rsidR="00D949D5">
              <w:rPr>
                <w:lang w:val="nl-NL"/>
              </w:rPr>
              <w:t>rioriteiten</w:t>
            </w:r>
            <w:r>
              <w:rPr>
                <w:lang w:val="nl-NL"/>
              </w:rPr>
              <w:t xml:space="preserve"> en</w:t>
            </w:r>
          </w:p>
          <w:p w:rsidR="00D949D5" w:rsidRPr="00622ECA" w:rsidRDefault="00D7561D" w:rsidP="00202018">
            <w:pPr>
              <w:rPr>
                <w:lang w:val="nl-NL"/>
              </w:rPr>
            </w:pPr>
            <w:r>
              <w:rPr>
                <w:lang w:val="nl-NL"/>
              </w:rPr>
              <w:t>k</w:t>
            </w:r>
            <w:r w:rsidR="00D949D5">
              <w:rPr>
                <w:lang w:val="nl-NL"/>
              </w:rPr>
              <w:t>ostenbewuste werkwijze, performance indicatoren</w:t>
            </w:r>
          </w:p>
        </w:tc>
      </w:tr>
    </w:tbl>
    <w:p w:rsidR="00D949D5" w:rsidRPr="00622ECA" w:rsidRDefault="00D949D5">
      <w:pPr>
        <w:rPr>
          <w:lang w:val="nl-NL"/>
        </w:rPr>
      </w:pPr>
    </w:p>
    <w:sectPr w:rsidR="00D949D5" w:rsidRPr="00622ECA" w:rsidSect="00622E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22ECA"/>
    <w:rsid w:val="001330B3"/>
    <w:rsid w:val="001846EB"/>
    <w:rsid w:val="003365CB"/>
    <w:rsid w:val="003D23ED"/>
    <w:rsid w:val="0042588D"/>
    <w:rsid w:val="005325D6"/>
    <w:rsid w:val="005D2AF9"/>
    <w:rsid w:val="00622ECA"/>
    <w:rsid w:val="00641E88"/>
    <w:rsid w:val="007065A8"/>
    <w:rsid w:val="007B1FEE"/>
    <w:rsid w:val="007C40FD"/>
    <w:rsid w:val="008B76C3"/>
    <w:rsid w:val="008E0F86"/>
    <w:rsid w:val="00931BDF"/>
    <w:rsid w:val="009631A4"/>
    <w:rsid w:val="0097316D"/>
    <w:rsid w:val="009B4047"/>
    <w:rsid w:val="00BA62C2"/>
    <w:rsid w:val="00C617A1"/>
    <w:rsid w:val="00C84F82"/>
    <w:rsid w:val="00CB1676"/>
    <w:rsid w:val="00D7561D"/>
    <w:rsid w:val="00D949D5"/>
    <w:rsid w:val="00E35D93"/>
    <w:rsid w:val="00E85442"/>
    <w:rsid w:val="00E865E3"/>
    <w:rsid w:val="00E93B08"/>
    <w:rsid w:val="00F867BA"/>
    <w:rsid w:val="00FD31B0"/>
    <w:rsid w:val="00FE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mavos</dc:creator>
  <cp:keywords/>
  <dc:description/>
  <cp:lastModifiedBy>mavos</cp:lastModifiedBy>
  <cp:revision>3</cp:revision>
  <dcterms:created xsi:type="dcterms:W3CDTF">2010-07-26T17:22:00Z</dcterms:created>
  <dcterms:modified xsi:type="dcterms:W3CDTF">2010-07-26T17:22:00Z</dcterms:modified>
</cp:coreProperties>
</file>